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8BD" w:rsidRPr="007C1FC9" w:rsidRDefault="00CB11DC">
      <w:pPr>
        <w:jc w:val="center"/>
        <w:rPr>
          <w:rFonts w:ascii="仿宋_GB2312" w:eastAsia="仿宋_GB2312"/>
          <w:b/>
          <w:sz w:val="36"/>
          <w:szCs w:val="30"/>
        </w:rPr>
      </w:pPr>
      <w:bookmarkStart w:id="0" w:name="OLE_LINK1"/>
      <w:bookmarkStart w:id="1" w:name="OLE_LINK2"/>
      <w:r w:rsidRPr="007C1FC9">
        <w:rPr>
          <w:rFonts w:ascii="仿宋_GB2312" w:eastAsia="仿宋_GB2312" w:hint="eastAsia"/>
          <w:b/>
          <w:sz w:val="36"/>
          <w:szCs w:val="30"/>
        </w:rPr>
        <w:t>校党委书记白黎一行赴</w:t>
      </w:r>
      <w:r w:rsidR="001C3430" w:rsidRPr="007C1FC9">
        <w:rPr>
          <w:rFonts w:ascii="仿宋_GB2312" w:eastAsia="仿宋_GB2312" w:hint="eastAsia"/>
          <w:b/>
          <w:sz w:val="36"/>
          <w:szCs w:val="30"/>
        </w:rPr>
        <w:t>绍兴</w:t>
      </w:r>
      <w:r w:rsidRPr="007C1FC9">
        <w:rPr>
          <w:rFonts w:ascii="仿宋_GB2312" w:eastAsia="仿宋_GB2312" w:hint="eastAsia"/>
          <w:b/>
          <w:sz w:val="36"/>
          <w:szCs w:val="30"/>
        </w:rPr>
        <w:t>文理学院、江苏大学</w:t>
      </w:r>
      <w:r w:rsidR="001C3430" w:rsidRPr="007C1FC9">
        <w:rPr>
          <w:rFonts w:ascii="仿宋_GB2312" w:eastAsia="仿宋_GB2312" w:hint="eastAsia"/>
          <w:b/>
          <w:sz w:val="36"/>
          <w:szCs w:val="30"/>
        </w:rPr>
        <w:t>等地调研和走访校友</w:t>
      </w:r>
    </w:p>
    <w:p w:rsidR="00D528BD" w:rsidRDefault="001C3430">
      <w:pPr>
        <w:spacing w:line="560" w:lineRule="exact"/>
        <w:ind w:firstLine="420"/>
        <w:rPr>
          <w:rFonts w:ascii="仿宋_GB2312" w:eastAsia="仿宋_GB2312"/>
          <w:sz w:val="32"/>
        </w:rPr>
      </w:pPr>
      <w:r w:rsidRPr="008225DD">
        <w:rPr>
          <w:rFonts w:ascii="仿宋_GB2312" w:eastAsia="仿宋_GB2312" w:hint="eastAsia"/>
          <w:sz w:val="32"/>
        </w:rPr>
        <w:t>3月31日—4月2日校党委书记白黎一行分别赴绍兴文理学院、江苏大学进行调研</w:t>
      </w:r>
      <w:r w:rsidR="00CB11DC" w:rsidRPr="008225DD">
        <w:rPr>
          <w:rFonts w:ascii="仿宋_GB2312" w:eastAsia="仿宋_GB2312" w:hint="eastAsia"/>
          <w:sz w:val="32"/>
        </w:rPr>
        <w:t>，并</w:t>
      </w:r>
      <w:r w:rsidRPr="008225DD">
        <w:rPr>
          <w:rFonts w:ascii="仿宋_GB2312" w:eastAsia="仿宋_GB2312" w:hint="eastAsia"/>
          <w:sz w:val="32"/>
        </w:rPr>
        <w:t>走访</w:t>
      </w:r>
      <w:r w:rsidR="00CB11DC" w:rsidRPr="008225DD">
        <w:rPr>
          <w:rFonts w:ascii="仿宋_GB2312" w:eastAsia="仿宋_GB2312" w:hint="eastAsia"/>
          <w:sz w:val="32"/>
        </w:rPr>
        <w:t>上海、江苏等地</w:t>
      </w:r>
      <w:r w:rsidRPr="008225DD">
        <w:rPr>
          <w:rFonts w:ascii="仿宋_GB2312" w:eastAsia="仿宋_GB2312" w:hint="eastAsia"/>
          <w:sz w:val="32"/>
        </w:rPr>
        <w:t>校友。</w:t>
      </w:r>
    </w:p>
    <w:p w:rsidR="005A5FAA" w:rsidRPr="008225DD" w:rsidRDefault="006C3BF8">
      <w:pPr>
        <w:spacing w:line="560" w:lineRule="exact"/>
        <w:ind w:firstLine="420"/>
        <w:rPr>
          <w:rFonts w:ascii="仿宋_GB2312" w:eastAsia="仿宋_GB2312"/>
          <w:sz w:val="32"/>
        </w:rPr>
      </w:pPr>
      <w:r>
        <w:rPr>
          <w:rFonts w:ascii="仿宋_GB2312" w:eastAsia="仿宋_GB2312"/>
          <w:noProof/>
          <w:sz w:val="32"/>
        </w:rPr>
        <w:drawing>
          <wp:anchor distT="0" distB="0" distL="114300" distR="114300" simplePos="0" relativeHeight="251658240" behindDoc="0" locked="0" layoutInCell="1" allowOverlap="1" wp14:anchorId="43710EED" wp14:editId="63568372">
            <wp:simplePos x="0" y="0"/>
            <wp:positionH relativeFrom="column">
              <wp:posOffset>590550</wp:posOffset>
            </wp:positionH>
            <wp:positionV relativeFrom="paragraph">
              <wp:posOffset>64135</wp:posOffset>
            </wp:positionV>
            <wp:extent cx="3914775" cy="2609215"/>
            <wp:effectExtent l="0" t="0" r="9525" b="635"/>
            <wp:wrapTopAndBottom/>
            <wp:docPr id="1" name="图片 1" descr="D:\照片\2019-3.31-4.2上海、绍兴、镇江、南京\news photo\4S9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照片\2019-3.31-4.2上海、绍兴、镇江、南京\news photo\4S9A003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4775" cy="2609215"/>
                    </a:xfrm>
                    <a:prstGeom prst="rect">
                      <a:avLst/>
                    </a:prstGeom>
                    <a:noFill/>
                    <a:ln>
                      <a:noFill/>
                    </a:ln>
                  </pic:spPr>
                </pic:pic>
              </a:graphicData>
            </a:graphic>
            <wp14:sizeRelH relativeFrom="page">
              <wp14:pctWidth>0</wp14:pctWidth>
            </wp14:sizeRelH>
            <wp14:sizeRelV relativeFrom="page">
              <wp14:pctHeight>0</wp14:pctHeight>
            </wp14:sizeRelV>
          </wp:anchor>
        </w:drawing>
      </w:r>
      <w:r w:rsidR="001C3430" w:rsidRPr="008225DD">
        <w:rPr>
          <w:rFonts w:ascii="仿宋_GB2312" w:eastAsia="仿宋_GB2312" w:hint="eastAsia"/>
          <w:sz w:val="32"/>
        </w:rPr>
        <w:t>在绍兴文理学院调研</w:t>
      </w:r>
      <w:r w:rsidR="00CB11DC" w:rsidRPr="008225DD">
        <w:rPr>
          <w:rFonts w:ascii="仿宋_GB2312" w:eastAsia="仿宋_GB2312" w:hint="eastAsia"/>
          <w:sz w:val="32"/>
        </w:rPr>
        <w:t>期间，绍兴文理学院党委书记汪俊昌对白黎</w:t>
      </w:r>
      <w:r w:rsidR="00523669" w:rsidRPr="008225DD">
        <w:rPr>
          <w:rFonts w:ascii="仿宋_GB2312" w:eastAsia="仿宋_GB2312" w:hint="eastAsia"/>
          <w:sz w:val="32"/>
        </w:rPr>
        <w:t>书记</w:t>
      </w:r>
      <w:r w:rsidR="00CB11DC" w:rsidRPr="008225DD">
        <w:rPr>
          <w:rFonts w:ascii="仿宋_GB2312" w:eastAsia="仿宋_GB2312" w:hint="eastAsia"/>
          <w:sz w:val="32"/>
        </w:rPr>
        <w:t>一行的到访表示欢迎，</w:t>
      </w:r>
      <w:r w:rsidR="00D3334F" w:rsidRPr="008225DD">
        <w:rPr>
          <w:rFonts w:ascii="仿宋_GB2312" w:eastAsia="仿宋_GB2312" w:hint="eastAsia"/>
          <w:sz w:val="32"/>
        </w:rPr>
        <w:t>双方</w:t>
      </w:r>
      <w:r w:rsidR="00CB11DC" w:rsidRPr="008225DD">
        <w:rPr>
          <w:rFonts w:ascii="仿宋_GB2312" w:eastAsia="仿宋_GB2312" w:hint="eastAsia"/>
          <w:sz w:val="32"/>
        </w:rPr>
        <w:t>详细介绍了办学历史</w:t>
      </w:r>
      <w:r w:rsidR="001032C8">
        <w:rPr>
          <w:rFonts w:ascii="仿宋_GB2312" w:eastAsia="仿宋_GB2312" w:hint="eastAsia"/>
          <w:sz w:val="32"/>
        </w:rPr>
        <w:t>、</w:t>
      </w:r>
      <w:r w:rsidR="00CB11DC" w:rsidRPr="008225DD">
        <w:rPr>
          <w:rFonts w:ascii="仿宋_GB2312" w:eastAsia="仿宋_GB2312" w:hint="eastAsia"/>
          <w:sz w:val="32"/>
        </w:rPr>
        <w:t>发展概况</w:t>
      </w:r>
      <w:r w:rsidR="001032C8">
        <w:rPr>
          <w:rFonts w:ascii="仿宋_GB2312" w:eastAsia="仿宋_GB2312" w:hint="eastAsia"/>
          <w:sz w:val="32"/>
        </w:rPr>
        <w:t>更名大学工作情况。座谈会上两校</w:t>
      </w:r>
      <w:r w:rsidR="00CB11DC" w:rsidRPr="008225DD">
        <w:rPr>
          <w:rFonts w:ascii="仿宋_GB2312" w:eastAsia="仿宋_GB2312" w:hint="eastAsia"/>
          <w:sz w:val="32"/>
        </w:rPr>
        <w:t>就</w:t>
      </w:r>
      <w:r w:rsidR="001032C8">
        <w:rPr>
          <w:rFonts w:ascii="仿宋_GB2312" w:eastAsia="仿宋_GB2312" w:hint="eastAsia"/>
          <w:sz w:val="32"/>
        </w:rPr>
        <w:t>校际</w:t>
      </w:r>
      <w:r w:rsidR="00D3334F" w:rsidRPr="008225DD">
        <w:rPr>
          <w:rFonts w:ascii="仿宋_GB2312" w:eastAsia="仿宋_GB2312" w:hint="eastAsia"/>
          <w:sz w:val="32"/>
        </w:rPr>
        <w:t>合作、内涵建设以及国际化建设方面的经验进行了</w:t>
      </w:r>
      <w:r w:rsidR="005076F9" w:rsidRPr="008225DD">
        <w:rPr>
          <w:rFonts w:ascii="仿宋_GB2312" w:eastAsia="仿宋_GB2312" w:hint="eastAsia"/>
          <w:sz w:val="32"/>
        </w:rPr>
        <w:t>深入</w:t>
      </w:r>
      <w:r w:rsidR="00CB11DC" w:rsidRPr="008225DD">
        <w:rPr>
          <w:rFonts w:ascii="仿宋_GB2312" w:eastAsia="仿宋_GB2312" w:hint="eastAsia"/>
          <w:sz w:val="32"/>
        </w:rPr>
        <w:t>交流</w:t>
      </w:r>
      <w:r w:rsidR="001C3430" w:rsidRPr="008225DD">
        <w:rPr>
          <w:rFonts w:ascii="仿宋_GB2312" w:eastAsia="仿宋_GB2312" w:hint="eastAsia"/>
          <w:sz w:val="32"/>
        </w:rPr>
        <w:t>；</w:t>
      </w:r>
      <w:r w:rsidR="005076F9" w:rsidRPr="008225DD">
        <w:rPr>
          <w:rFonts w:ascii="仿宋_GB2312" w:eastAsia="仿宋_GB2312" w:hint="eastAsia"/>
          <w:sz w:val="32"/>
        </w:rPr>
        <w:t>白黎书记表示，两</w:t>
      </w:r>
      <w:proofErr w:type="gramStart"/>
      <w:r w:rsidR="005076F9" w:rsidRPr="008225DD">
        <w:rPr>
          <w:rFonts w:ascii="仿宋_GB2312" w:eastAsia="仿宋_GB2312" w:hint="eastAsia"/>
          <w:sz w:val="32"/>
        </w:rPr>
        <w:t>校都是</w:t>
      </w:r>
      <w:proofErr w:type="gramEnd"/>
      <w:r w:rsidR="005076F9" w:rsidRPr="008225DD">
        <w:rPr>
          <w:rFonts w:ascii="仿宋_GB2312" w:eastAsia="仿宋_GB2312" w:hint="eastAsia"/>
          <w:sz w:val="32"/>
        </w:rPr>
        <w:t>以文理命名的校友，</w:t>
      </w:r>
      <w:r w:rsidR="003A4F31">
        <w:rPr>
          <w:rFonts w:ascii="仿宋_GB2312" w:eastAsia="仿宋_GB2312" w:hint="eastAsia"/>
          <w:sz w:val="32"/>
        </w:rPr>
        <w:t>以文理结缘，相互学习，相互促进，</w:t>
      </w:r>
      <w:r w:rsidR="005076F9" w:rsidRPr="008225DD">
        <w:rPr>
          <w:rFonts w:ascii="仿宋_GB2312" w:eastAsia="仿宋_GB2312" w:hint="eastAsia"/>
          <w:sz w:val="32"/>
        </w:rPr>
        <w:t>交流频繁，友谊不断加深</w:t>
      </w:r>
      <w:r w:rsidR="003A4F31">
        <w:rPr>
          <w:rFonts w:ascii="仿宋_GB2312" w:eastAsia="仿宋_GB2312" w:hint="eastAsia"/>
          <w:sz w:val="32"/>
        </w:rPr>
        <w:t>。</w:t>
      </w:r>
      <w:bookmarkStart w:id="2" w:name="_GoBack"/>
      <w:bookmarkEnd w:id="2"/>
      <w:r w:rsidR="005076F9" w:rsidRPr="008225DD">
        <w:rPr>
          <w:rFonts w:ascii="仿宋_GB2312" w:eastAsia="仿宋_GB2312" w:hint="eastAsia"/>
          <w:sz w:val="32"/>
        </w:rPr>
        <w:t>现在</w:t>
      </w:r>
      <w:r w:rsidR="005A5FAA" w:rsidRPr="008225DD">
        <w:rPr>
          <w:rFonts w:ascii="仿宋_GB2312" w:eastAsia="仿宋_GB2312" w:hint="eastAsia"/>
          <w:sz w:val="32"/>
        </w:rPr>
        <w:t>都处于更名</w:t>
      </w:r>
      <w:r w:rsidR="001032C8">
        <w:rPr>
          <w:rFonts w:ascii="仿宋_GB2312" w:eastAsia="仿宋_GB2312" w:hint="eastAsia"/>
          <w:sz w:val="32"/>
        </w:rPr>
        <w:t>大学</w:t>
      </w:r>
      <w:r w:rsidR="005A5FAA" w:rsidRPr="008225DD">
        <w:rPr>
          <w:rFonts w:ascii="仿宋_GB2312" w:eastAsia="仿宋_GB2312" w:hint="eastAsia"/>
          <w:sz w:val="32"/>
        </w:rPr>
        <w:t>关键时期，两校要更加积极合作。绍兴文理学院</w:t>
      </w:r>
      <w:r w:rsidR="001C3430" w:rsidRPr="008225DD">
        <w:rPr>
          <w:rFonts w:ascii="仿宋_GB2312" w:eastAsia="仿宋_GB2312" w:hint="eastAsia"/>
          <w:sz w:val="32"/>
        </w:rPr>
        <w:t>党委委员、副校长张宏，</w:t>
      </w:r>
      <w:r w:rsidR="00C03D33" w:rsidRPr="008225DD">
        <w:rPr>
          <w:rFonts w:ascii="仿宋_GB2312" w:eastAsia="仿宋_GB2312" w:hint="eastAsia"/>
          <w:sz w:val="32"/>
        </w:rPr>
        <w:t>党委、</w:t>
      </w:r>
      <w:r w:rsidR="001C3430" w:rsidRPr="008225DD">
        <w:rPr>
          <w:rFonts w:ascii="仿宋_GB2312" w:eastAsia="仿宋_GB2312" w:hint="eastAsia"/>
          <w:sz w:val="32"/>
        </w:rPr>
        <w:t>校长办公室主任孙仕龙</w:t>
      </w:r>
      <w:r w:rsidR="00C03D33" w:rsidRPr="008225DD">
        <w:rPr>
          <w:rFonts w:ascii="仿宋_GB2312" w:eastAsia="仿宋_GB2312" w:hint="eastAsia"/>
          <w:sz w:val="32"/>
        </w:rPr>
        <w:t>、发展规划处处长</w:t>
      </w:r>
      <w:proofErr w:type="gramStart"/>
      <w:r w:rsidR="00C03D33" w:rsidRPr="008225DD">
        <w:rPr>
          <w:rFonts w:ascii="仿宋_GB2312" w:eastAsia="仿宋_GB2312" w:hint="eastAsia"/>
          <w:sz w:val="32"/>
        </w:rPr>
        <w:t>杜坤林</w:t>
      </w:r>
      <w:proofErr w:type="gramEnd"/>
      <w:r w:rsidR="00C03D33" w:rsidRPr="008225DD">
        <w:rPr>
          <w:rFonts w:ascii="仿宋_GB2312" w:eastAsia="仿宋_GB2312" w:hint="eastAsia"/>
          <w:sz w:val="32"/>
        </w:rPr>
        <w:t>、外事处处长、港澳台事务办公室主任</w:t>
      </w:r>
      <w:r w:rsidR="00FC10B2" w:rsidRPr="008225DD">
        <w:rPr>
          <w:rFonts w:ascii="仿宋_GB2312" w:eastAsia="仿宋_GB2312" w:hint="eastAsia"/>
          <w:sz w:val="32"/>
        </w:rPr>
        <w:t>高丽</w:t>
      </w:r>
      <w:proofErr w:type="gramStart"/>
      <w:r w:rsidR="00FC10B2" w:rsidRPr="008225DD">
        <w:rPr>
          <w:rFonts w:ascii="仿宋_GB2312" w:eastAsia="仿宋_GB2312" w:hint="eastAsia"/>
          <w:sz w:val="32"/>
        </w:rPr>
        <w:t>娟</w:t>
      </w:r>
      <w:proofErr w:type="gramEnd"/>
      <w:r w:rsidR="00FC10B2" w:rsidRPr="008225DD">
        <w:rPr>
          <w:rFonts w:ascii="仿宋_GB2312" w:eastAsia="仿宋_GB2312" w:hint="eastAsia"/>
          <w:sz w:val="32"/>
        </w:rPr>
        <w:t>、国际教育学院院长冯燕</w:t>
      </w:r>
      <w:r w:rsidR="001C3430" w:rsidRPr="008225DD">
        <w:rPr>
          <w:rFonts w:ascii="仿宋_GB2312" w:eastAsia="仿宋_GB2312" w:hint="eastAsia"/>
          <w:sz w:val="32"/>
        </w:rPr>
        <w:t>等参加了会议。</w:t>
      </w:r>
    </w:p>
    <w:p w:rsidR="005A5FAA" w:rsidRPr="008225DD" w:rsidRDefault="006C3BF8" w:rsidP="005A5FAA">
      <w:pPr>
        <w:ind w:firstLine="420"/>
        <w:rPr>
          <w:rFonts w:ascii="仿宋_GB2312" w:eastAsia="仿宋_GB2312"/>
          <w:sz w:val="32"/>
        </w:rPr>
      </w:pPr>
      <w:r>
        <w:rPr>
          <w:rFonts w:ascii="仿宋_GB2312" w:eastAsia="仿宋_GB2312"/>
          <w:noProof/>
          <w:sz w:val="32"/>
        </w:rPr>
        <w:lastRenderedPageBreak/>
        <w:drawing>
          <wp:anchor distT="0" distB="0" distL="114300" distR="114300" simplePos="0" relativeHeight="251660288" behindDoc="0" locked="0" layoutInCell="1" allowOverlap="1" wp14:anchorId="4F99A57F" wp14:editId="546EDCCA">
            <wp:simplePos x="0" y="0"/>
            <wp:positionH relativeFrom="column">
              <wp:posOffset>695325</wp:posOffset>
            </wp:positionH>
            <wp:positionV relativeFrom="paragraph">
              <wp:posOffset>5546725</wp:posOffset>
            </wp:positionV>
            <wp:extent cx="4238625" cy="2825750"/>
            <wp:effectExtent l="0" t="0" r="9525" b="0"/>
            <wp:wrapTopAndBottom/>
            <wp:docPr id="3" name="图片 3" descr="D:\照片\2019-3.31-4.2上海、绍兴、镇江、南京\news photo\4S9A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照片\2019-3.31-4.2上海、绍兴、镇江、南京\news photo\4S9A031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8625" cy="2825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仿宋_GB2312" w:eastAsia="仿宋_GB2312"/>
          <w:noProof/>
          <w:sz w:val="32"/>
        </w:rPr>
        <w:drawing>
          <wp:anchor distT="0" distB="0" distL="114300" distR="114300" simplePos="0" relativeHeight="251659264" behindDoc="0" locked="0" layoutInCell="1" allowOverlap="1" wp14:anchorId="760F504F" wp14:editId="4488CFD3">
            <wp:simplePos x="0" y="0"/>
            <wp:positionH relativeFrom="column">
              <wp:posOffset>692785</wp:posOffset>
            </wp:positionH>
            <wp:positionV relativeFrom="paragraph">
              <wp:posOffset>-423545</wp:posOffset>
            </wp:positionV>
            <wp:extent cx="4086225" cy="2724150"/>
            <wp:effectExtent l="0" t="0" r="9525" b="0"/>
            <wp:wrapTopAndBottom/>
            <wp:docPr id="2" name="图片 2" descr="D:\照片\2019-3.31-4.2上海、绍兴、镇江、南京\news photo\4S9A0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照片\2019-3.31-4.2上海、绍兴、镇江、南京\news photo\4S9A029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6225"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3430" w:rsidRPr="008225DD">
        <w:rPr>
          <w:rFonts w:ascii="仿宋_GB2312" w:eastAsia="仿宋_GB2312" w:hint="eastAsia"/>
          <w:sz w:val="32"/>
        </w:rPr>
        <w:t>在江苏大学调研中，颜晓红校长对白黎书记一行表示热烈欢迎，并简要介绍了学校</w:t>
      </w:r>
      <w:r w:rsidR="00FC10B2" w:rsidRPr="008225DD">
        <w:rPr>
          <w:rFonts w:ascii="仿宋_GB2312" w:eastAsia="仿宋_GB2312" w:hint="eastAsia"/>
          <w:sz w:val="32"/>
        </w:rPr>
        <w:t>基本</w:t>
      </w:r>
      <w:r w:rsidR="001C3430" w:rsidRPr="008225DD">
        <w:rPr>
          <w:rFonts w:ascii="仿宋_GB2312" w:eastAsia="仿宋_GB2312" w:hint="eastAsia"/>
          <w:sz w:val="32"/>
        </w:rPr>
        <w:t>情况。赵玉涛副校长从发展历史、人才培养、学科建设、科研创新与社会服务、国际交流与合作等方面系统介绍了江苏大学办学理念和举措。研究生院</w:t>
      </w:r>
      <w:r w:rsidR="00FC10B2" w:rsidRPr="008225DD">
        <w:rPr>
          <w:rFonts w:ascii="仿宋_GB2312" w:eastAsia="仿宋_GB2312" w:hint="eastAsia"/>
          <w:sz w:val="32"/>
        </w:rPr>
        <w:t>常务副院长任旭东</w:t>
      </w:r>
      <w:r w:rsidR="001C3430" w:rsidRPr="008225DD">
        <w:rPr>
          <w:rFonts w:ascii="仿宋_GB2312" w:eastAsia="仿宋_GB2312" w:hint="eastAsia"/>
          <w:sz w:val="32"/>
        </w:rPr>
        <w:t>、国际处</w:t>
      </w:r>
      <w:r w:rsidR="00FC10B2" w:rsidRPr="008225DD">
        <w:rPr>
          <w:rFonts w:ascii="仿宋_GB2312" w:eastAsia="仿宋_GB2312" w:hint="eastAsia"/>
          <w:sz w:val="32"/>
        </w:rPr>
        <w:t>副处长江永华</w:t>
      </w:r>
      <w:r w:rsidR="001C3430" w:rsidRPr="008225DD">
        <w:rPr>
          <w:rFonts w:ascii="仿宋_GB2312" w:eastAsia="仿宋_GB2312" w:hint="eastAsia"/>
          <w:sz w:val="32"/>
        </w:rPr>
        <w:t>分别就国际化办学及留学生教育管理等</w:t>
      </w:r>
      <w:r w:rsidR="00FC10B2" w:rsidRPr="008225DD">
        <w:rPr>
          <w:rFonts w:ascii="仿宋_GB2312" w:eastAsia="仿宋_GB2312" w:hint="eastAsia"/>
          <w:sz w:val="32"/>
        </w:rPr>
        <w:t>作了详细介绍</w:t>
      </w:r>
      <w:r w:rsidR="001C3430" w:rsidRPr="008225DD">
        <w:rPr>
          <w:rFonts w:ascii="仿宋_GB2312" w:eastAsia="仿宋_GB2312" w:hint="eastAsia"/>
          <w:sz w:val="32"/>
        </w:rPr>
        <w:t>。双方还就人才培养、学校发展规划等工作进行了交流。会后，白黎书记一行参观了校园</w:t>
      </w:r>
      <w:r w:rsidR="002A25D0">
        <w:rPr>
          <w:rFonts w:ascii="仿宋_GB2312" w:eastAsia="仿宋_GB2312" w:hint="eastAsia"/>
          <w:sz w:val="32"/>
        </w:rPr>
        <w:t>和留学生公寓</w:t>
      </w:r>
      <w:r w:rsidR="001C3430" w:rsidRPr="008225DD">
        <w:rPr>
          <w:rFonts w:ascii="仿宋_GB2312" w:eastAsia="仿宋_GB2312" w:hint="eastAsia"/>
          <w:sz w:val="32"/>
        </w:rPr>
        <w:t>。</w:t>
      </w:r>
    </w:p>
    <w:p w:rsidR="005A5FAA" w:rsidRPr="008225DD" w:rsidRDefault="001032C8" w:rsidP="005A5FAA">
      <w:pPr>
        <w:ind w:firstLine="420"/>
        <w:rPr>
          <w:rFonts w:ascii="仿宋_GB2312" w:eastAsia="仿宋_GB2312"/>
          <w:sz w:val="32"/>
        </w:rPr>
      </w:pPr>
      <w:r>
        <w:rPr>
          <w:rFonts w:ascii="仿宋_GB2312" w:eastAsia="仿宋_GB2312" w:hint="eastAsia"/>
          <w:sz w:val="32"/>
        </w:rPr>
        <w:t>调研期间，在上海和南京看望了校友，召开了校友代表座</w:t>
      </w:r>
      <w:r>
        <w:rPr>
          <w:rFonts w:ascii="仿宋_GB2312" w:eastAsia="仿宋_GB2312" w:hint="eastAsia"/>
          <w:sz w:val="32"/>
        </w:rPr>
        <w:lastRenderedPageBreak/>
        <w:t>谈会。</w:t>
      </w:r>
      <w:r w:rsidR="005A5FAA" w:rsidRPr="008225DD">
        <w:rPr>
          <w:rFonts w:ascii="仿宋_GB2312" w:eastAsia="仿宋_GB2312" w:hint="eastAsia"/>
          <w:sz w:val="32"/>
        </w:rPr>
        <w:t>座谈会</w:t>
      </w:r>
      <w:r>
        <w:rPr>
          <w:rFonts w:ascii="仿宋_GB2312" w:eastAsia="仿宋_GB2312" w:hint="eastAsia"/>
          <w:sz w:val="32"/>
        </w:rPr>
        <w:t>分别</w:t>
      </w:r>
      <w:r w:rsidR="005A5FAA" w:rsidRPr="008225DD">
        <w:rPr>
          <w:rFonts w:ascii="仿宋_GB2312" w:eastAsia="仿宋_GB2312" w:hint="eastAsia"/>
          <w:sz w:val="32"/>
        </w:rPr>
        <w:t>由上海校友分会秘书长项开春</w:t>
      </w:r>
      <w:r>
        <w:rPr>
          <w:rFonts w:ascii="仿宋_GB2312" w:eastAsia="仿宋_GB2312" w:hint="eastAsia"/>
          <w:sz w:val="32"/>
        </w:rPr>
        <w:t>、</w:t>
      </w:r>
      <w:r w:rsidRPr="008225DD">
        <w:rPr>
          <w:rFonts w:ascii="仿宋_GB2312" w:eastAsia="仿宋_GB2312" w:hint="eastAsia"/>
          <w:sz w:val="32"/>
        </w:rPr>
        <w:t>江苏校友会会长李云</w:t>
      </w:r>
      <w:r w:rsidR="005A5FAA" w:rsidRPr="008225DD">
        <w:rPr>
          <w:rFonts w:ascii="仿宋_GB2312" w:eastAsia="仿宋_GB2312" w:hint="eastAsia"/>
          <w:sz w:val="32"/>
        </w:rPr>
        <w:t>主持，上海校友分会会长、上海海洋大学信息办主任张宗恩汇报</w:t>
      </w:r>
      <w:r w:rsidR="00C03D33" w:rsidRPr="008225DD">
        <w:rPr>
          <w:rFonts w:ascii="仿宋_GB2312" w:eastAsia="仿宋_GB2312" w:hint="eastAsia"/>
          <w:sz w:val="32"/>
        </w:rPr>
        <w:t>上海</w:t>
      </w:r>
      <w:r w:rsidR="005A5FAA" w:rsidRPr="008225DD">
        <w:rPr>
          <w:rFonts w:ascii="仿宋_GB2312" w:eastAsia="仿宋_GB2312" w:hint="eastAsia"/>
          <w:sz w:val="32"/>
        </w:rPr>
        <w:t>校友分会工作情况；</w:t>
      </w:r>
      <w:r w:rsidR="00574631" w:rsidRPr="008225DD">
        <w:rPr>
          <w:rFonts w:ascii="仿宋_GB2312" w:eastAsia="仿宋_GB2312" w:hint="eastAsia"/>
          <w:sz w:val="32"/>
        </w:rPr>
        <w:t>江苏校友分会秘书长徐寅斌汇报了江苏校友近期工作及今年的工作计划；</w:t>
      </w:r>
      <w:r w:rsidR="005A5FAA" w:rsidRPr="008225DD">
        <w:rPr>
          <w:rFonts w:ascii="仿宋_GB2312" w:eastAsia="仿宋_GB2312" w:hint="eastAsia"/>
          <w:sz w:val="32"/>
        </w:rPr>
        <w:t>校党委书记、校友总会会长白黎感谢各位校友能放弃休息时间来参加校友会活动，他向各位校友介绍学校工作思路，学校创大、新校区</w:t>
      </w:r>
      <w:r w:rsidR="00244B2F">
        <w:rPr>
          <w:rFonts w:ascii="仿宋_GB2312" w:eastAsia="仿宋_GB2312" w:hint="eastAsia"/>
          <w:sz w:val="32"/>
        </w:rPr>
        <w:t>建设等</w:t>
      </w:r>
      <w:r w:rsidR="00244B2F" w:rsidRPr="008225DD">
        <w:rPr>
          <w:rFonts w:ascii="仿宋_GB2312" w:eastAsia="仿宋_GB2312" w:hint="eastAsia"/>
          <w:sz w:val="32"/>
        </w:rPr>
        <w:t>各项工作</w:t>
      </w:r>
      <w:r w:rsidR="005A5FAA" w:rsidRPr="008225DD">
        <w:rPr>
          <w:rFonts w:ascii="仿宋_GB2312" w:eastAsia="仿宋_GB2312" w:hint="eastAsia"/>
          <w:sz w:val="32"/>
        </w:rPr>
        <w:t>进展等情况。他</w:t>
      </w:r>
      <w:r w:rsidR="00574631" w:rsidRPr="008225DD">
        <w:rPr>
          <w:rFonts w:ascii="仿宋_GB2312" w:eastAsia="仿宋_GB2312" w:hint="eastAsia"/>
          <w:sz w:val="32"/>
        </w:rPr>
        <w:t>表示：一是</w:t>
      </w:r>
      <w:r w:rsidR="005A5FAA" w:rsidRPr="008225DD">
        <w:rPr>
          <w:rFonts w:ascii="仿宋_GB2312" w:eastAsia="仿宋_GB2312" w:hint="eastAsia"/>
          <w:sz w:val="32"/>
        </w:rPr>
        <w:t>欢迎各位校友常</w:t>
      </w:r>
      <w:r w:rsidR="00C03D33" w:rsidRPr="008225DD">
        <w:rPr>
          <w:rFonts w:ascii="仿宋_GB2312" w:eastAsia="仿宋_GB2312" w:hint="eastAsia"/>
          <w:sz w:val="32"/>
        </w:rPr>
        <w:t>母校</w:t>
      </w:r>
      <w:r w:rsidR="005A5FAA" w:rsidRPr="008225DD">
        <w:rPr>
          <w:rFonts w:ascii="仿宋_GB2312" w:eastAsia="仿宋_GB2312" w:hint="eastAsia"/>
          <w:sz w:val="32"/>
        </w:rPr>
        <w:t>看看；</w:t>
      </w:r>
      <w:r w:rsidR="00574631" w:rsidRPr="008225DD">
        <w:rPr>
          <w:rFonts w:ascii="仿宋_GB2312" w:eastAsia="仿宋_GB2312" w:hint="eastAsia"/>
          <w:sz w:val="32"/>
        </w:rPr>
        <w:t>二是</w:t>
      </w:r>
      <w:r w:rsidR="005A5FAA" w:rsidRPr="008225DD">
        <w:rPr>
          <w:rFonts w:ascii="仿宋_GB2312" w:eastAsia="仿宋_GB2312" w:hint="eastAsia"/>
          <w:sz w:val="32"/>
        </w:rPr>
        <w:t>校友会要加强与校友分会的联系；</w:t>
      </w:r>
      <w:r w:rsidR="00574631" w:rsidRPr="008225DD">
        <w:rPr>
          <w:rFonts w:ascii="仿宋_GB2312" w:eastAsia="仿宋_GB2312" w:hint="eastAsia"/>
          <w:sz w:val="32"/>
        </w:rPr>
        <w:t>三是</w:t>
      </w:r>
      <w:r w:rsidR="005A5FAA" w:rsidRPr="008225DD">
        <w:rPr>
          <w:rFonts w:ascii="仿宋_GB2312" w:eastAsia="仿宋_GB2312" w:hint="eastAsia"/>
          <w:sz w:val="32"/>
        </w:rPr>
        <w:t>校友之间</w:t>
      </w:r>
      <w:r w:rsidR="00C03D33" w:rsidRPr="008225DD">
        <w:rPr>
          <w:rFonts w:ascii="仿宋_GB2312" w:eastAsia="仿宋_GB2312" w:hint="eastAsia"/>
          <w:sz w:val="32"/>
        </w:rPr>
        <w:t>要</w:t>
      </w:r>
      <w:r w:rsidR="005A5FAA" w:rsidRPr="008225DD">
        <w:rPr>
          <w:rFonts w:ascii="仿宋_GB2312" w:eastAsia="仿宋_GB2312" w:hint="eastAsia"/>
          <w:sz w:val="32"/>
        </w:rPr>
        <w:t>相互</w:t>
      </w:r>
      <w:r w:rsidR="00C03D33" w:rsidRPr="008225DD">
        <w:rPr>
          <w:rFonts w:ascii="仿宋_GB2312" w:eastAsia="仿宋_GB2312" w:hint="eastAsia"/>
          <w:sz w:val="32"/>
        </w:rPr>
        <w:t>交流与合作</w:t>
      </w:r>
      <w:r w:rsidR="005A5FAA" w:rsidRPr="008225DD">
        <w:rPr>
          <w:rFonts w:ascii="仿宋_GB2312" w:eastAsia="仿宋_GB2312" w:hint="eastAsia"/>
          <w:sz w:val="32"/>
        </w:rPr>
        <w:t>。</w:t>
      </w:r>
      <w:r w:rsidR="00574631" w:rsidRPr="008225DD">
        <w:rPr>
          <w:rFonts w:ascii="仿宋_GB2312" w:eastAsia="仿宋_GB2312" w:hint="eastAsia"/>
          <w:sz w:val="32"/>
        </w:rPr>
        <w:t>各位校友在座谈会</w:t>
      </w:r>
      <w:r w:rsidR="00244B2F">
        <w:rPr>
          <w:rFonts w:ascii="仿宋_GB2312" w:eastAsia="仿宋_GB2312" w:hint="eastAsia"/>
          <w:sz w:val="32"/>
        </w:rPr>
        <w:t>上</w:t>
      </w:r>
      <w:r w:rsidR="001C3430" w:rsidRPr="008225DD">
        <w:rPr>
          <w:rFonts w:ascii="仿宋_GB2312" w:eastAsia="仿宋_GB2312" w:hint="eastAsia"/>
          <w:sz w:val="32"/>
        </w:rPr>
        <w:t>纷纷表示对母校取得成绩</w:t>
      </w:r>
      <w:r w:rsidR="00244B2F">
        <w:rPr>
          <w:rFonts w:ascii="仿宋_GB2312" w:eastAsia="仿宋_GB2312" w:hint="eastAsia"/>
          <w:sz w:val="32"/>
        </w:rPr>
        <w:t>感到</w:t>
      </w:r>
      <w:r w:rsidR="001C3430" w:rsidRPr="008225DD">
        <w:rPr>
          <w:rFonts w:ascii="仿宋_GB2312" w:eastAsia="仿宋_GB2312" w:hint="eastAsia"/>
          <w:sz w:val="32"/>
        </w:rPr>
        <w:t>欣慰，并积极表示将积极支持母校创建</w:t>
      </w:r>
      <w:r>
        <w:rPr>
          <w:rFonts w:ascii="仿宋_GB2312" w:eastAsia="仿宋_GB2312"/>
          <w:noProof/>
          <w:sz w:val="32"/>
        </w:rPr>
        <w:drawing>
          <wp:anchor distT="0" distB="0" distL="114300" distR="114300" simplePos="0" relativeHeight="251664384" behindDoc="0" locked="0" layoutInCell="1" allowOverlap="1" wp14:anchorId="731C94F0" wp14:editId="2A8AA6DC">
            <wp:simplePos x="0" y="0"/>
            <wp:positionH relativeFrom="column">
              <wp:posOffset>466090</wp:posOffset>
            </wp:positionH>
            <wp:positionV relativeFrom="paragraph">
              <wp:posOffset>4460875</wp:posOffset>
            </wp:positionV>
            <wp:extent cx="4458335" cy="2971800"/>
            <wp:effectExtent l="0" t="0" r="0" b="0"/>
            <wp:wrapTopAndBottom/>
            <wp:docPr id="7" name="图片 7" descr="D:\照片\2019-3.31-4.2上海、绍兴、镇江、南京\news photo\4S9A9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照片\2019-3.31-4.2上海、绍兴、镇江、南京\news photo\4S9A982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58335"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3430" w:rsidRPr="008225DD">
        <w:rPr>
          <w:rFonts w:ascii="仿宋_GB2312" w:eastAsia="仿宋_GB2312" w:hint="eastAsia"/>
          <w:sz w:val="32"/>
        </w:rPr>
        <w:t>高水平大学工作。</w:t>
      </w:r>
    </w:p>
    <w:p w:rsidR="001C3430" w:rsidRPr="008225DD" w:rsidRDefault="004F7916" w:rsidP="005A5FAA">
      <w:pPr>
        <w:ind w:firstLine="420"/>
        <w:rPr>
          <w:rFonts w:ascii="仿宋_GB2312" w:eastAsia="仿宋_GB2312"/>
          <w:sz w:val="32"/>
        </w:rPr>
      </w:pPr>
      <w:r>
        <w:rPr>
          <w:rFonts w:ascii="仿宋_GB2312" w:eastAsia="仿宋_GB2312"/>
          <w:noProof/>
          <w:sz w:val="32"/>
        </w:rPr>
        <w:lastRenderedPageBreak/>
        <w:drawing>
          <wp:anchor distT="0" distB="0" distL="114300" distR="114300" simplePos="0" relativeHeight="251663360" behindDoc="0" locked="0" layoutInCell="1" allowOverlap="1">
            <wp:simplePos x="0" y="0"/>
            <wp:positionH relativeFrom="column">
              <wp:posOffset>466725</wp:posOffset>
            </wp:positionH>
            <wp:positionV relativeFrom="paragraph">
              <wp:posOffset>3068955</wp:posOffset>
            </wp:positionV>
            <wp:extent cx="4457700" cy="2940685"/>
            <wp:effectExtent l="0" t="0" r="0" b="0"/>
            <wp:wrapTopAndBottom/>
            <wp:docPr id="6" name="图片 6" descr="D:\照片\2019-3.31-4.2上海、绍兴、镇江、南京\news photo\4S9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照片\2019-3.31-4.2上海、绍兴、镇江、南京\news photo\4S9A0012.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692" t="8654"/>
                    <a:stretch/>
                  </pic:blipFill>
                  <pic:spPr bwMode="auto">
                    <a:xfrm>
                      <a:off x="0" y="0"/>
                      <a:ext cx="4457700" cy="2940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3BF8">
        <w:rPr>
          <w:rFonts w:ascii="仿宋_GB2312" w:eastAsia="仿宋_GB2312"/>
          <w:noProof/>
          <w:sz w:val="32"/>
        </w:rPr>
        <w:drawing>
          <wp:anchor distT="0" distB="0" distL="114300" distR="114300" simplePos="0" relativeHeight="251662336" behindDoc="0" locked="0" layoutInCell="1" allowOverlap="1">
            <wp:simplePos x="0" y="0"/>
            <wp:positionH relativeFrom="column">
              <wp:posOffset>466725</wp:posOffset>
            </wp:positionH>
            <wp:positionV relativeFrom="paragraph">
              <wp:posOffset>219075</wp:posOffset>
            </wp:positionV>
            <wp:extent cx="4458970" cy="2808605"/>
            <wp:effectExtent l="0" t="0" r="0" b="0"/>
            <wp:wrapTopAndBottom/>
            <wp:docPr id="5" name="图片 5" descr="D:\照片\2019-3.31-4.2上海、绍兴、镇江、南京\news photo\4S9A0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照片\2019-3.31-4.2上海、绍兴、镇江、南京\news photo\4S9A033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58970" cy="2808605"/>
                    </a:xfrm>
                    <a:prstGeom prst="rect">
                      <a:avLst/>
                    </a:prstGeom>
                    <a:noFill/>
                    <a:ln>
                      <a:noFill/>
                    </a:ln>
                  </pic:spPr>
                </pic:pic>
              </a:graphicData>
            </a:graphic>
            <wp14:sizeRelH relativeFrom="page">
              <wp14:pctWidth>0</wp14:pctWidth>
            </wp14:sizeRelH>
            <wp14:sizeRelV relativeFrom="page">
              <wp14:pctHeight>0</wp14:pctHeight>
            </wp14:sizeRelV>
          </wp:anchor>
        </w:drawing>
      </w:r>
      <w:r w:rsidR="00C03D33" w:rsidRPr="008225DD">
        <w:rPr>
          <w:rFonts w:ascii="仿宋_GB2312" w:eastAsia="仿宋_GB2312" w:hint="eastAsia"/>
          <w:sz w:val="32"/>
        </w:rPr>
        <w:t>国际交流处</w:t>
      </w:r>
      <w:r w:rsidR="00FC10B2" w:rsidRPr="008225DD">
        <w:rPr>
          <w:rFonts w:ascii="仿宋_GB2312" w:eastAsia="仿宋_GB2312" w:hint="eastAsia"/>
          <w:sz w:val="32"/>
        </w:rPr>
        <w:t>处长</w:t>
      </w:r>
      <w:r w:rsidR="00C03D33" w:rsidRPr="008225DD">
        <w:rPr>
          <w:rFonts w:ascii="仿宋_GB2312" w:eastAsia="仿宋_GB2312" w:hint="eastAsia"/>
          <w:sz w:val="32"/>
        </w:rPr>
        <w:t>王永君、创建高水平大学</w:t>
      </w:r>
      <w:r w:rsidR="00FC10B2" w:rsidRPr="008225DD">
        <w:rPr>
          <w:rFonts w:ascii="仿宋_GB2312" w:eastAsia="仿宋_GB2312" w:hint="eastAsia"/>
          <w:sz w:val="32"/>
        </w:rPr>
        <w:t>办公室主任</w:t>
      </w:r>
      <w:r w:rsidR="00C03D33" w:rsidRPr="008225DD">
        <w:rPr>
          <w:rFonts w:ascii="仿宋_GB2312" w:eastAsia="仿宋_GB2312" w:hint="eastAsia"/>
          <w:sz w:val="32"/>
        </w:rPr>
        <w:t>赵智</w:t>
      </w:r>
      <w:proofErr w:type="gramStart"/>
      <w:r w:rsidR="00C03D33" w:rsidRPr="008225DD">
        <w:rPr>
          <w:rFonts w:ascii="仿宋_GB2312" w:eastAsia="仿宋_GB2312" w:hint="eastAsia"/>
          <w:sz w:val="32"/>
        </w:rPr>
        <w:t>劳</w:t>
      </w:r>
      <w:proofErr w:type="gramEnd"/>
      <w:r w:rsidR="00FC10B2" w:rsidRPr="008225DD">
        <w:rPr>
          <w:rFonts w:ascii="仿宋_GB2312" w:eastAsia="仿宋_GB2312" w:hint="eastAsia"/>
          <w:sz w:val="32"/>
        </w:rPr>
        <w:t>、副主任田富平</w:t>
      </w:r>
      <w:r w:rsidR="007712CA" w:rsidRPr="008225DD">
        <w:rPr>
          <w:rFonts w:ascii="仿宋_GB2312" w:eastAsia="仿宋_GB2312" w:hint="eastAsia"/>
          <w:sz w:val="32"/>
        </w:rPr>
        <w:t>陪同考察调研。</w:t>
      </w:r>
    </w:p>
    <w:p w:rsidR="005A5FAA" w:rsidRPr="008225DD" w:rsidRDefault="005A5FAA" w:rsidP="005A5FAA">
      <w:pPr>
        <w:ind w:firstLine="420"/>
        <w:rPr>
          <w:rFonts w:ascii="仿宋_GB2312" w:eastAsia="仿宋_GB2312"/>
          <w:sz w:val="32"/>
        </w:rPr>
      </w:pPr>
    </w:p>
    <w:p w:rsidR="005A5FAA" w:rsidRPr="008225DD" w:rsidRDefault="005A5FAA" w:rsidP="005A5FAA">
      <w:pPr>
        <w:ind w:firstLine="420"/>
        <w:rPr>
          <w:rFonts w:ascii="仿宋_GB2312" w:eastAsia="仿宋_GB2312"/>
          <w:sz w:val="32"/>
        </w:rPr>
      </w:pPr>
    </w:p>
    <w:p w:rsidR="00D528BD" w:rsidRPr="008225DD" w:rsidRDefault="001C3430" w:rsidP="005A5FAA">
      <w:pPr>
        <w:ind w:firstLineChars="1100" w:firstLine="3520"/>
        <w:rPr>
          <w:rFonts w:ascii="仿宋_GB2312" w:eastAsia="仿宋_GB2312"/>
          <w:sz w:val="32"/>
        </w:rPr>
      </w:pPr>
      <w:r w:rsidRPr="008225DD">
        <w:rPr>
          <w:rFonts w:ascii="仿宋_GB2312" w:eastAsia="仿宋_GB2312" w:hint="eastAsia"/>
          <w:sz w:val="32"/>
        </w:rPr>
        <w:t>（创大办 文、图/田富平）</w:t>
      </w:r>
    </w:p>
    <w:bookmarkEnd w:id="0"/>
    <w:bookmarkEnd w:id="1"/>
    <w:p w:rsidR="00D528BD" w:rsidRPr="00CB11DC" w:rsidRDefault="00D528BD" w:rsidP="005A5FAA">
      <w:pPr>
        <w:ind w:firstLine="420"/>
        <w:rPr>
          <w:sz w:val="32"/>
        </w:rPr>
      </w:pPr>
    </w:p>
    <w:p w:rsidR="005A5FAA" w:rsidRDefault="005A5FAA">
      <w:pPr>
        <w:rPr>
          <w:sz w:val="24"/>
        </w:rPr>
      </w:pPr>
    </w:p>
    <w:sectPr w:rsidR="005A5FA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F2D" w:rsidRDefault="00E94F2D" w:rsidP="00C03D33">
      <w:r>
        <w:separator/>
      </w:r>
    </w:p>
  </w:endnote>
  <w:endnote w:type="continuationSeparator" w:id="0">
    <w:p w:rsidR="00E94F2D" w:rsidRDefault="00E94F2D" w:rsidP="00C03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F2D" w:rsidRDefault="00E94F2D" w:rsidP="00C03D33">
      <w:r>
        <w:separator/>
      </w:r>
    </w:p>
  </w:footnote>
  <w:footnote w:type="continuationSeparator" w:id="0">
    <w:p w:rsidR="00E94F2D" w:rsidRDefault="00E94F2D" w:rsidP="00C03D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8BD"/>
    <w:rsid w:val="00071B21"/>
    <w:rsid w:val="001032C8"/>
    <w:rsid w:val="001C3430"/>
    <w:rsid w:val="001D57C6"/>
    <w:rsid w:val="00244B2F"/>
    <w:rsid w:val="002A25D0"/>
    <w:rsid w:val="003A4F31"/>
    <w:rsid w:val="004F7916"/>
    <w:rsid w:val="005076F9"/>
    <w:rsid w:val="00523669"/>
    <w:rsid w:val="00574631"/>
    <w:rsid w:val="005A5FAA"/>
    <w:rsid w:val="006C3BF8"/>
    <w:rsid w:val="00733E24"/>
    <w:rsid w:val="00743316"/>
    <w:rsid w:val="007712CA"/>
    <w:rsid w:val="007C1FC9"/>
    <w:rsid w:val="007F5138"/>
    <w:rsid w:val="008225DD"/>
    <w:rsid w:val="00C03D33"/>
    <w:rsid w:val="00CB11DC"/>
    <w:rsid w:val="00D3334F"/>
    <w:rsid w:val="00D528BD"/>
    <w:rsid w:val="00E94F2D"/>
    <w:rsid w:val="00F018A8"/>
    <w:rsid w:val="00FC10B2"/>
    <w:rsid w:val="09C6667F"/>
    <w:rsid w:val="0AB26E7B"/>
    <w:rsid w:val="341E20DA"/>
    <w:rsid w:val="590550AE"/>
    <w:rsid w:val="78766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FollowedHyperlink"/>
    <w:basedOn w:val="a0"/>
    <w:rPr>
      <w:color w:val="000000"/>
      <w:u w:val="none"/>
    </w:rPr>
  </w:style>
  <w:style w:type="character" w:styleId="a5">
    <w:name w:val="Hyperlink"/>
    <w:basedOn w:val="a0"/>
    <w:rPr>
      <w:color w:val="000000"/>
      <w:u w:val="none"/>
    </w:rPr>
  </w:style>
  <w:style w:type="paragraph" w:customStyle="1" w:styleId="a6">
    <w:basedOn w:val="a"/>
    <w:next w:val="a"/>
    <w:pPr>
      <w:pBdr>
        <w:bottom w:val="single" w:sz="6" w:space="1" w:color="auto"/>
      </w:pBdr>
      <w:jc w:val="center"/>
    </w:pPr>
    <w:rPr>
      <w:rFonts w:ascii="Arial" w:eastAsia="宋体"/>
      <w:vanish/>
      <w:sz w:val="16"/>
    </w:rPr>
  </w:style>
  <w:style w:type="paragraph" w:customStyle="1" w:styleId="a7">
    <w:basedOn w:val="a"/>
    <w:next w:val="a"/>
    <w:pPr>
      <w:pBdr>
        <w:top w:val="single" w:sz="6" w:space="1" w:color="auto"/>
      </w:pBdr>
      <w:jc w:val="center"/>
    </w:pPr>
    <w:rPr>
      <w:rFonts w:ascii="Arial" w:eastAsia="宋体"/>
      <w:vanish/>
      <w:sz w:val="16"/>
    </w:rPr>
  </w:style>
  <w:style w:type="paragraph" w:styleId="a8">
    <w:name w:val="header"/>
    <w:basedOn w:val="a"/>
    <w:link w:val="Char"/>
    <w:rsid w:val="00C03D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rsid w:val="00C03D33"/>
    <w:rPr>
      <w:rFonts w:asciiTheme="minorHAnsi" w:eastAsiaTheme="minorEastAsia" w:hAnsiTheme="minorHAnsi" w:cstheme="minorBidi"/>
      <w:kern w:val="2"/>
      <w:sz w:val="18"/>
      <w:szCs w:val="18"/>
    </w:rPr>
  </w:style>
  <w:style w:type="paragraph" w:styleId="a9">
    <w:name w:val="footer"/>
    <w:basedOn w:val="a"/>
    <w:link w:val="Char0"/>
    <w:rsid w:val="00C03D33"/>
    <w:pPr>
      <w:tabs>
        <w:tab w:val="center" w:pos="4153"/>
        <w:tab w:val="right" w:pos="8306"/>
      </w:tabs>
      <w:snapToGrid w:val="0"/>
      <w:jc w:val="left"/>
    </w:pPr>
    <w:rPr>
      <w:sz w:val="18"/>
      <w:szCs w:val="18"/>
    </w:rPr>
  </w:style>
  <w:style w:type="character" w:customStyle="1" w:styleId="Char0">
    <w:name w:val="页脚 Char"/>
    <w:basedOn w:val="a0"/>
    <w:link w:val="a9"/>
    <w:rsid w:val="00C03D33"/>
    <w:rPr>
      <w:rFonts w:asciiTheme="minorHAnsi" w:eastAsiaTheme="minorEastAsia" w:hAnsiTheme="minorHAnsi" w:cstheme="minorBidi"/>
      <w:kern w:val="2"/>
      <w:sz w:val="18"/>
      <w:szCs w:val="18"/>
    </w:rPr>
  </w:style>
  <w:style w:type="paragraph" w:styleId="aa">
    <w:name w:val="Balloon Text"/>
    <w:basedOn w:val="a"/>
    <w:link w:val="Char1"/>
    <w:rsid w:val="006C3BF8"/>
    <w:rPr>
      <w:sz w:val="18"/>
      <w:szCs w:val="18"/>
    </w:rPr>
  </w:style>
  <w:style w:type="character" w:customStyle="1" w:styleId="Char1">
    <w:name w:val="批注框文本 Char"/>
    <w:basedOn w:val="a0"/>
    <w:link w:val="aa"/>
    <w:rsid w:val="006C3BF8"/>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FollowedHyperlink"/>
    <w:basedOn w:val="a0"/>
    <w:rPr>
      <w:color w:val="000000"/>
      <w:u w:val="none"/>
    </w:rPr>
  </w:style>
  <w:style w:type="character" w:styleId="a5">
    <w:name w:val="Hyperlink"/>
    <w:basedOn w:val="a0"/>
    <w:rPr>
      <w:color w:val="000000"/>
      <w:u w:val="none"/>
    </w:rPr>
  </w:style>
  <w:style w:type="paragraph" w:customStyle="1" w:styleId="a6">
    <w:basedOn w:val="a"/>
    <w:next w:val="a"/>
    <w:pPr>
      <w:pBdr>
        <w:bottom w:val="single" w:sz="6" w:space="1" w:color="auto"/>
      </w:pBdr>
      <w:jc w:val="center"/>
    </w:pPr>
    <w:rPr>
      <w:rFonts w:ascii="Arial" w:eastAsia="宋体"/>
      <w:vanish/>
      <w:sz w:val="16"/>
    </w:rPr>
  </w:style>
  <w:style w:type="paragraph" w:customStyle="1" w:styleId="a7">
    <w:basedOn w:val="a"/>
    <w:next w:val="a"/>
    <w:pPr>
      <w:pBdr>
        <w:top w:val="single" w:sz="6" w:space="1" w:color="auto"/>
      </w:pBdr>
      <w:jc w:val="center"/>
    </w:pPr>
    <w:rPr>
      <w:rFonts w:ascii="Arial" w:eastAsia="宋体"/>
      <w:vanish/>
      <w:sz w:val="16"/>
    </w:rPr>
  </w:style>
  <w:style w:type="paragraph" w:styleId="a8">
    <w:name w:val="header"/>
    <w:basedOn w:val="a"/>
    <w:link w:val="Char"/>
    <w:rsid w:val="00C03D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rsid w:val="00C03D33"/>
    <w:rPr>
      <w:rFonts w:asciiTheme="minorHAnsi" w:eastAsiaTheme="minorEastAsia" w:hAnsiTheme="minorHAnsi" w:cstheme="minorBidi"/>
      <w:kern w:val="2"/>
      <w:sz w:val="18"/>
      <w:szCs w:val="18"/>
    </w:rPr>
  </w:style>
  <w:style w:type="paragraph" w:styleId="a9">
    <w:name w:val="footer"/>
    <w:basedOn w:val="a"/>
    <w:link w:val="Char0"/>
    <w:rsid w:val="00C03D33"/>
    <w:pPr>
      <w:tabs>
        <w:tab w:val="center" w:pos="4153"/>
        <w:tab w:val="right" w:pos="8306"/>
      </w:tabs>
      <w:snapToGrid w:val="0"/>
      <w:jc w:val="left"/>
    </w:pPr>
    <w:rPr>
      <w:sz w:val="18"/>
      <w:szCs w:val="18"/>
    </w:rPr>
  </w:style>
  <w:style w:type="character" w:customStyle="1" w:styleId="Char0">
    <w:name w:val="页脚 Char"/>
    <w:basedOn w:val="a0"/>
    <w:link w:val="a9"/>
    <w:rsid w:val="00C03D33"/>
    <w:rPr>
      <w:rFonts w:asciiTheme="minorHAnsi" w:eastAsiaTheme="minorEastAsia" w:hAnsiTheme="minorHAnsi" w:cstheme="minorBidi"/>
      <w:kern w:val="2"/>
      <w:sz w:val="18"/>
      <w:szCs w:val="18"/>
    </w:rPr>
  </w:style>
  <w:style w:type="paragraph" w:styleId="aa">
    <w:name w:val="Balloon Text"/>
    <w:basedOn w:val="a"/>
    <w:link w:val="Char1"/>
    <w:rsid w:val="006C3BF8"/>
    <w:rPr>
      <w:sz w:val="18"/>
      <w:szCs w:val="18"/>
    </w:rPr>
  </w:style>
  <w:style w:type="character" w:customStyle="1" w:styleId="Char1">
    <w:name w:val="批注框文本 Char"/>
    <w:basedOn w:val="a0"/>
    <w:link w:val="aa"/>
    <w:rsid w:val="006C3BF8"/>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4</Pages>
  <Words>132</Words>
  <Characters>758</Characters>
  <Application>Microsoft Office Word</Application>
  <DocSecurity>0</DocSecurity>
  <Lines>6</Lines>
  <Paragraphs>1</Paragraphs>
  <ScaleCrop>false</ScaleCrop>
  <Company/>
  <LinksUpToDate>false</LinksUpToDate>
  <CharactersWithSpaces>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1</cp:lastModifiedBy>
  <cp:revision>13</cp:revision>
  <cp:lastPrinted>2019-04-08T03:07:00Z</cp:lastPrinted>
  <dcterms:created xsi:type="dcterms:W3CDTF">2014-10-29T12:08:00Z</dcterms:created>
  <dcterms:modified xsi:type="dcterms:W3CDTF">2019-04-08T06:53:00Z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